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80"/>
      </w:tblGrid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DD2675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KUNDENIDENTIFIKATION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UNTERNEHMEN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ADRESSE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abgeholt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werden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kann</w:t>
            </w:r>
            <w:proofErr w:type="spellEnd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):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KONTAKTPERSON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E-MAIL: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0E352D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TELEFON</w:t>
            </w:r>
            <w:r w:rsidR="003F189E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bookmarkStart w:id="0" w:name="_GoBack"/>
            <w:bookmarkEnd w:id="0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DD2675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PRODUKTIDENTIFIKATION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PRODUKT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KUNDEN-BESTELLNR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ARTIKEL NR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ROLLEN NR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PRODUKTIONSDATUM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FEHLERIDENTIFIKATION</w:t>
            </w:r>
          </w:p>
        </w:tc>
      </w:tr>
      <w:tr w:rsidR="00DD2675" w:rsidRPr="004E3BDF" w:rsidTr="004E3BDF">
        <w:trPr>
          <w:trHeight w:val="1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BESCHREIBUNG DER REKLAMATION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2675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REKLAMIERTE MENGE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292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BEIGEFÜGTE DOKUMENTE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FOTOS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2675" w:rsidRPr="004E3BDF" w:rsidTr="004E3BDF">
        <w:trPr>
          <w:trHeight w:val="62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REKLAMATIONSABWICKLUNG</w:t>
            </w:r>
          </w:p>
        </w:tc>
      </w:tr>
      <w:tr w:rsidR="00DD2675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RÜCKLIEFERUNG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GUTSCHRIFT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VERSCHROTTUNG BEIM KUNDEN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Verschrottungsprotokoll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bitte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Nordfilm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schicken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),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GUTSCHRIFT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D2675" w:rsidRPr="004E3BDF" w:rsidTr="004E3BDF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D2675" w:rsidRPr="004E3BDF" w:rsidTr="004E3BDF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Datum</w:t>
            </w:r>
            <w:proofErr w:type="spellEnd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75" w:rsidRPr="004E3BDF" w:rsidRDefault="00DD2675" w:rsidP="00DD2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Unterschrift</w:t>
            </w:r>
            <w:proofErr w:type="spellEnd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</w:tbl>
    <w:p w:rsidR="00F4208C" w:rsidRDefault="00F4208C"/>
    <w:sectPr w:rsidR="00F420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13" w:rsidRDefault="00D35013" w:rsidP="00965A04">
      <w:pPr>
        <w:spacing w:after="0" w:line="240" w:lineRule="auto"/>
      </w:pPr>
      <w:r>
        <w:separator/>
      </w:r>
    </w:p>
  </w:endnote>
  <w:endnote w:type="continuationSeparator" w:id="0">
    <w:p w:rsidR="00D35013" w:rsidRDefault="00D35013" w:rsidP="0096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906859"/>
      <w:docPartObj>
        <w:docPartGallery w:val="Page Numbers (Bottom of Page)"/>
        <w:docPartUnique/>
      </w:docPartObj>
    </w:sdtPr>
    <w:sdtEndPr/>
    <w:sdtContent>
      <w:p w:rsidR="002D36F8" w:rsidRPr="002D36F8" w:rsidRDefault="002D36F8" w:rsidP="002D36F8">
        <w:pPr>
          <w:pStyle w:val="llb"/>
        </w:pPr>
      </w:p>
      <w:tbl>
        <w:tblPr>
          <w:tblW w:w="9923" w:type="dxa"/>
          <w:jc w:val="center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3544"/>
          <w:gridCol w:w="2410"/>
          <w:gridCol w:w="3969"/>
        </w:tblGrid>
        <w:tr w:rsidR="008E58D8" w:rsidRPr="00580D30" w:rsidTr="00206F8E">
          <w:trPr>
            <w:trHeight w:val="291"/>
            <w:jc w:val="center"/>
          </w:trPr>
          <w:tc>
            <w:tcPr>
              <w:tcW w:w="9923" w:type="dxa"/>
              <w:gridSpan w:val="3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</w:pPr>
              <w:proofErr w:type="spellStart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>Nordfilm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>Packaging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 xml:space="preserve"> Kft.</w:t>
              </w:r>
            </w:p>
          </w:tc>
        </w:tr>
        <w:tr w:rsidR="008E58D8" w:rsidRPr="00580D30" w:rsidTr="00206F8E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Address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H-3000 Hatvan Bercsényi út 49.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Phone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+36 20 201 6764</w:t>
              </w:r>
            </w:p>
          </w:tc>
          <w:tc>
            <w:tcPr>
              <w:tcW w:w="3969" w:type="dxa"/>
              <w:tcBorders>
                <w:top w:val="single" w:sz="12" w:space="0" w:color="00B0F0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Managing</w:t>
              </w:r>
              <w:proofErr w:type="spellEnd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Director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r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László 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>Nagy - Kaszap</w:t>
              </w:r>
            </w:p>
          </w:tc>
        </w:tr>
        <w:tr w:rsidR="008E58D8" w:rsidRPr="00580D30" w:rsidTr="00206F8E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Company</w:t>
              </w:r>
              <w:proofErr w:type="spellEnd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reg</w:t>
              </w:r>
              <w:proofErr w:type="spellEnd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. </w:t>
              </w: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number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10-09-036035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VAT</w:t>
              </w: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25805613-2-10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EU </w:t>
              </w: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VAT</w:t>
              </w: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: 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>HU25805613</w:t>
              </w:r>
            </w:p>
          </w:tc>
        </w:tr>
        <w:tr w:rsidR="008E58D8" w:rsidRPr="00580D30" w:rsidTr="00206F8E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Bank: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Magyar Takarékszövetkezeti Bank Zrt.</w:t>
              </w:r>
            </w:p>
          </w:tc>
          <w:tc>
            <w:tcPr>
              <w:tcW w:w="2410" w:type="dxa"/>
              <w:tcBorders>
                <w:top w:val="nil"/>
                <w:left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info@nordfilm.hu</w:t>
              </w:r>
            </w:p>
          </w:tc>
          <w:tc>
            <w:tcPr>
              <w:tcW w:w="3969" w:type="dxa"/>
              <w:tcBorders>
                <w:top w:val="nil"/>
                <w:left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www.nordfilm.hu</w:t>
              </w:r>
            </w:p>
          </w:tc>
        </w:tr>
        <w:tr w:rsidR="008E58D8" w:rsidRPr="00580D30" w:rsidTr="00206F8E">
          <w:trPr>
            <w:trHeight w:val="1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Account</w:t>
              </w: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HUF: </w:t>
              </w:r>
              <w:r w:rsidRPr="00EA7104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11500092-11102539</w:t>
              </w: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       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SWIFT: </w:t>
              </w:r>
              <w:r w:rsidRPr="002D36F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TAKBHUHB</w:t>
              </w:r>
              <w:r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XXX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IBAN:  </w:t>
              </w:r>
            </w:p>
          </w:tc>
        </w:tr>
        <w:tr w:rsidR="008E58D8" w:rsidRPr="00580D30" w:rsidTr="00206F8E">
          <w:trPr>
            <w:trHeight w:val="1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Account</w:t>
              </w: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EUR</w:t>
              </w: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: </w:t>
              </w:r>
              <w:r w:rsidRPr="00EA7104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11500092-11102539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  <w:vAlign w:val="center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SWIFT: </w:t>
              </w:r>
              <w:r w:rsidRPr="002D36F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TAKBHUHB</w:t>
              </w:r>
              <w:r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XXX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gramStart"/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IBAN:  </w:t>
              </w:r>
              <w:r w:rsidRPr="00FF796E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HU</w:t>
              </w:r>
              <w:proofErr w:type="gramEnd"/>
              <w:r w:rsidRPr="00FF796E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31 1150 0092 4011 7399 0000 0000</w:t>
              </w:r>
            </w:p>
          </w:tc>
        </w:tr>
      </w:tbl>
      <w:p w:rsidR="008E58D8" w:rsidRDefault="008E58D8" w:rsidP="008E58D8">
        <w:pPr>
          <w:pStyle w:val="llb"/>
          <w:rPr>
            <w:sz w:val="16"/>
            <w:szCs w:val="16"/>
          </w:rPr>
        </w:pPr>
      </w:p>
      <w:p w:rsidR="00490D37" w:rsidRDefault="00763D44" w:rsidP="00814A33">
        <w:pPr>
          <w:pStyle w:val="llb"/>
        </w:pPr>
        <w:r>
          <w:rPr>
            <w:sz w:val="16"/>
            <w:szCs w:val="16"/>
          </w:rPr>
          <w:t>Ver</w:t>
        </w:r>
        <w:r w:rsidR="00FB7CBB">
          <w:rPr>
            <w:sz w:val="16"/>
            <w:szCs w:val="16"/>
          </w:rPr>
          <w:t>sion</w:t>
        </w:r>
        <w:r>
          <w:rPr>
            <w:sz w:val="16"/>
            <w:szCs w:val="16"/>
          </w:rPr>
          <w:t xml:space="preserve">: 01                                                                                                                                                                                                                                </w:t>
        </w:r>
        <w:r w:rsidR="002D36F8" w:rsidRPr="002D36F8">
          <w:rPr>
            <w:sz w:val="16"/>
            <w:szCs w:val="16"/>
          </w:rPr>
          <w:fldChar w:fldCharType="begin"/>
        </w:r>
        <w:r w:rsidR="002D36F8" w:rsidRPr="002D36F8">
          <w:rPr>
            <w:sz w:val="16"/>
            <w:szCs w:val="16"/>
          </w:rPr>
          <w:instrText>PAGE   \* MERGEFORMAT</w:instrText>
        </w:r>
        <w:r w:rsidR="002D36F8" w:rsidRPr="002D36F8">
          <w:rPr>
            <w:sz w:val="16"/>
            <w:szCs w:val="16"/>
          </w:rPr>
          <w:fldChar w:fldCharType="separate"/>
        </w:r>
        <w:r w:rsidR="00326A92">
          <w:rPr>
            <w:noProof/>
            <w:sz w:val="16"/>
            <w:szCs w:val="16"/>
          </w:rPr>
          <w:t>1</w:t>
        </w:r>
        <w:r w:rsidR="002D36F8" w:rsidRPr="002D36F8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1912D7">
          <w:rPr>
            <w:sz w:val="16"/>
            <w:szCs w:val="16"/>
          </w:rPr>
          <w:t>2</w:t>
        </w:r>
        <w:r w:rsidR="00814A33">
          <w:rPr>
            <w:sz w:val="16"/>
            <w:szCs w:val="16"/>
          </w:rPr>
          <w:t xml:space="preserve">             </w:t>
        </w:r>
        <w:r w:rsidR="00814A33">
          <w:rPr>
            <w:sz w:val="16"/>
            <w:szCs w:val="16"/>
          </w:rPr>
          <w:tab/>
        </w:r>
        <w:r w:rsidR="002D36F8">
          <w:tab/>
        </w:r>
        <w:r w:rsidR="002D36F8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13" w:rsidRDefault="00D35013" w:rsidP="00965A04">
      <w:pPr>
        <w:spacing w:after="0" w:line="240" w:lineRule="auto"/>
      </w:pPr>
      <w:r>
        <w:separator/>
      </w:r>
    </w:p>
  </w:footnote>
  <w:footnote w:type="continuationSeparator" w:id="0">
    <w:p w:rsidR="00D35013" w:rsidRDefault="00D35013" w:rsidP="0096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08" w:rsidRDefault="001E5B08" w:rsidP="004E3F94">
    <w:pPr>
      <w:pStyle w:val="lfej"/>
    </w:pPr>
  </w:p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524"/>
      <w:gridCol w:w="3119"/>
    </w:tblGrid>
    <w:tr w:rsidR="001E5B08" w:rsidRPr="00096711" w:rsidTr="004E3F94">
      <w:trPr>
        <w:trHeight w:val="470"/>
        <w:jc w:val="center"/>
      </w:trPr>
      <w:tc>
        <w:tcPr>
          <w:tcW w:w="9923" w:type="dxa"/>
          <w:gridSpan w:val="3"/>
          <w:tcBorders>
            <w:bottom w:val="single" w:sz="48" w:space="0" w:color="00B0F0"/>
          </w:tcBorders>
          <w:shd w:val="clear" w:color="auto" w:fill="auto"/>
          <w:vAlign w:val="center"/>
          <w:hideMark/>
        </w:tcPr>
        <w:p w:rsidR="001E5B08" w:rsidRPr="00096711" w:rsidRDefault="001E5B08" w:rsidP="004E3F94">
          <w:pPr>
            <w:spacing w:after="0" w:line="240" w:lineRule="auto"/>
            <w:ind w:right="-73"/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</w:pPr>
          <w:r>
            <w:rPr>
              <w:rFonts w:ascii="Calibri" w:eastAsia="Times New Roman" w:hAnsi="Calibri" w:cs="Calibri"/>
              <w:b/>
              <w:bCs/>
              <w:noProof/>
              <w:color w:val="00B0F0"/>
              <w:sz w:val="48"/>
              <w:szCs w:val="48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6584B42B" wp14:editId="2F00C112">
                <wp:simplePos x="0" y="0"/>
                <wp:positionH relativeFrom="column">
                  <wp:posOffset>5056505</wp:posOffset>
                </wp:positionH>
                <wp:positionV relativeFrom="paragraph">
                  <wp:posOffset>66675</wp:posOffset>
                </wp:positionV>
                <wp:extent cx="1092200" cy="2959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ordfilm_logo_jpg (00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0" cy="29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5DC2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 xml:space="preserve"> </w:t>
          </w:r>
          <w:proofErr w:type="spellStart"/>
          <w:r w:rsidR="00CF5DC2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Datenblatt</w:t>
          </w:r>
          <w:proofErr w:type="spellEnd"/>
          <w:r w:rsidR="00CF5DC2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 xml:space="preserve"> </w:t>
          </w:r>
          <w:proofErr w:type="spellStart"/>
          <w:r w:rsidR="00CF5DC2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zur</w:t>
          </w:r>
          <w:proofErr w:type="spellEnd"/>
          <w:r w:rsidR="00CF5DC2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 xml:space="preserve"> </w:t>
          </w:r>
          <w:proofErr w:type="spellStart"/>
          <w:r w:rsidR="00CF5DC2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Kundenreklamation</w:t>
          </w:r>
          <w:proofErr w:type="spellEnd"/>
        </w:p>
      </w:tc>
    </w:tr>
    <w:tr w:rsidR="001E5B08" w:rsidRPr="00096711" w:rsidTr="007C48C2">
      <w:trPr>
        <w:trHeight w:val="568"/>
        <w:jc w:val="center"/>
      </w:trPr>
      <w:tc>
        <w:tcPr>
          <w:tcW w:w="3280" w:type="dxa"/>
          <w:tcBorders>
            <w:top w:val="single" w:sz="48" w:space="0" w:color="00B0F0"/>
            <w:bottom w:val="single" w:sz="12" w:space="0" w:color="00B0F0"/>
            <w:right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E21776" w:rsidP="001E5B0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</w:pPr>
          <w:proofErr w:type="spellStart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Dokument</w:t>
          </w:r>
          <w:proofErr w:type="spellEnd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Id</w:t>
          </w:r>
          <w:proofErr w:type="spellEnd"/>
          <w:r w:rsidR="001E5B08" w:rsidRPr="00502639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r w:rsidR="004E3BD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FNY</w:t>
          </w:r>
          <w:r w:rsidR="000039A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T3-2</w:t>
          </w:r>
          <w:r w:rsidR="00FB7CBB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-1</w:t>
          </w:r>
        </w:p>
      </w:tc>
      <w:tc>
        <w:tcPr>
          <w:tcW w:w="3524" w:type="dxa"/>
          <w:tcBorders>
            <w:top w:val="single" w:sz="48" w:space="0" w:color="00B0F0"/>
            <w:left w:val="single" w:sz="12" w:space="0" w:color="00B0F0"/>
            <w:bottom w:val="single" w:sz="12" w:space="0" w:color="00B0F0"/>
            <w:right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E21776" w:rsidP="001E5B0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</w:pPr>
          <w:proofErr w:type="spellStart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Erstellt</w:t>
          </w:r>
          <w:proofErr w:type="spellEnd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von</w:t>
          </w:r>
          <w:r w:rsidR="001E5B08" w:rsidRPr="00502639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r w:rsidR="004E3BD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Gabriella</w:t>
          </w:r>
          <w:r w:rsidR="00FB7CBB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 xml:space="preserve"> Schmidinger</w:t>
          </w:r>
        </w:p>
      </w:tc>
      <w:tc>
        <w:tcPr>
          <w:tcW w:w="3119" w:type="dxa"/>
          <w:tcBorders>
            <w:top w:val="single" w:sz="48" w:space="0" w:color="00B0F0"/>
            <w:left w:val="single" w:sz="12" w:space="0" w:color="00B0F0"/>
            <w:bottom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E21776" w:rsidP="001E5B08">
          <w:pPr>
            <w:spacing w:after="0" w:line="240" w:lineRule="auto"/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</w:pPr>
          <w:proofErr w:type="spellStart"/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Datum</w:t>
          </w:r>
          <w:proofErr w:type="spellEnd"/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des</w:t>
          </w:r>
          <w:proofErr w:type="spellEnd"/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Inkrafttretens</w:t>
          </w:r>
          <w:proofErr w:type="spellEnd"/>
          <w:r w:rsidR="00814A33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r w:rsidR="007C48C2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0</w:t>
          </w:r>
          <w:r w:rsidR="00604AD1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1</w:t>
          </w:r>
          <w:r w:rsidR="007C48C2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.1</w:t>
          </w:r>
          <w:r w:rsidR="00604AD1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0.2018</w:t>
          </w:r>
        </w:p>
      </w:tc>
    </w:tr>
  </w:tbl>
  <w:p w:rsidR="00965A04" w:rsidRDefault="00965A0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04"/>
    <w:rsid w:val="000039AF"/>
    <w:rsid w:val="00060E49"/>
    <w:rsid w:val="00096711"/>
    <w:rsid w:val="000A6EFA"/>
    <w:rsid w:val="000E352D"/>
    <w:rsid w:val="000E3C08"/>
    <w:rsid w:val="001346CE"/>
    <w:rsid w:val="00140B58"/>
    <w:rsid w:val="001912D7"/>
    <w:rsid w:val="001A7D17"/>
    <w:rsid w:val="001E5B08"/>
    <w:rsid w:val="00227FDA"/>
    <w:rsid w:val="002D36F8"/>
    <w:rsid w:val="00317844"/>
    <w:rsid w:val="00326A92"/>
    <w:rsid w:val="003F189E"/>
    <w:rsid w:val="00424433"/>
    <w:rsid w:val="00490BE6"/>
    <w:rsid w:val="00490D37"/>
    <w:rsid w:val="004E3BDF"/>
    <w:rsid w:val="004E3F94"/>
    <w:rsid w:val="00502639"/>
    <w:rsid w:val="00532DA9"/>
    <w:rsid w:val="005448C2"/>
    <w:rsid w:val="005626D7"/>
    <w:rsid w:val="005849FB"/>
    <w:rsid w:val="00590ADD"/>
    <w:rsid w:val="00604AD1"/>
    <w:rsid w:val="006F09E1"/>
    <w:rsid w:val="00763A28"/>
    <w:rsid w:val="00763D44"/>
    <w:rsid w:val="007C48C2"/>
    <w:rsid w:val="007D6269"/>
    <w:rsid w:val="007E278D"/>
    <w:rsid w:val="00814A33"/>
    <w:rsid w:val="00827575"/>
    <w:rsid w:val="008363CE"/>
    <w:rsid w:val="008436A8"/>
    <w:rsid w:val="008476E1"/>
    <w:rsid w:val="00862FFB"/>
    <w:rsid w:val="008D15C6"/>
    <w:rsid w:val="008E58D8"/>
    <w:rsid w:val="009173A7"/>
    <w:rsid w:val="00917ECB"/>
    <w:rsid w:val="00965A04"/>
    <w:rsid w:val="00986A0F"/>
    <w:rsid w:val="009F23D6"/>
    <w:rsid w:val="00A153B7"/>
    <w:rsid w:val="00A4432B"/>
    <w:rsid w:val="00BD1960"/>
    <w:rsid w:val="00C05812"/>
    <w:rsid w:val="00C749D4"/>
    <w:rsid w:val="00C83829"/>
    <w:rsid w:val="00C904B8"/>
    <w:rsid w:val="00C97FBD"/>
    <w:rsid w:val="00CB6249"/>
    <w:rsid w:val="00CF5DC2"/>
    <w:rsid w:val="00D34617"/>
    <w:rsid w:val="00D35013"/>
    <w:rsid w:val="00DD2675"/>
    <w:rsid w:val="00E10FEC"/>
    <w:rsid w:val="00E11D71"/>
    <w:rsid w:val="00E21776"/>
    <w:rsid w:val="00E6476F"/>
    <w:rsid w:val="00F4208C"/>
    <w:rsid w:val="00F54639"/>
    <w:rsid w:val="00FB3A51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99A7486"/>
  <w15:chartTrackingRefBased/>
  <w15:docId w15:val="{0D80968B-EEE0-4B79-AACB-AE6FADA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5A04"/>
  </w:style>
  <w:style w:type="paragraph" w:styleId="llb">
    <w:name w:val="footer"/>
    <w:basedOn w:val="Norml"/>
    <w:link w:val="llbChar"/>
    <w:uiPriority w:val="99"/>
    <w:unhideWhenUsed/>
    <w:rsid w:val="0096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5A04"/>
  </w:style>
  <w:style w:type="paragraph" w:styleId="Buborkszveg">
    <w:name w:val="Balloon Text"/>
    <w:basedOn w:val="Norml"/>
    <w:link w:val="BuborkszvegChar"/>
    <w:uiPriority w:val="99"/>
    <w:semiHidden/>
    <w:unhideWhenUsed/>
    <w:rsid w:val="00F4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Sivák Tamás</dc:creator>
  <cp:keywords/>
  <dc:description/>
  <cp:lastModifiedBy>Neuhaus Ágnes</cp:lastModifiedBy>
  <cp:revision>4</cp:revision>
  <cp:lastPrinted>2018-02-13T11:42:00Z</cp:lastPrinted>
  <dcterms:created xsi:type="dcterms:W3CDTF">2019-01-29T14:39:00Z</dcterms:created>
  <dcterms:modified xsi:type="dcterms:W3CDTF">2019-01-29T14:44:00Z</dcterms:modified>
</cp:coreProperties>
</file>